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9CD" w:rsidRPr="008949CD" w:rsidRDefault="008949CD" w:rsidP="008949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949CD">
        <w:rPr>
          <w:rFonts w:ascii="Times New Roman" w:eastAsia="Times New Roman" w:hAnsi="Times New Roman" w:cs="Times New Roman"/>
          <w:b/>
        </w:rPr>
        <w:t>Извещение о проведении электронного аукциона</w:t>
      </w:r>
    </w:p>
    <w:p w:rsidR="008949CD" w:rsidRPr="008949CD" w:rsidRDefault="008949CD" w:rsidP="008949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949CD">
        <w:rPr>
          <w:rFonts w:ascii="Times New Roman" w:eastAsia="Times New Roman" w:hAnsi="Times New Roman" w:cs="Times New Roman"/>
          <w:b/>
        </w:rPr>
        <w:t>для закупки №0132300034122000018</w:t>
      </w:r>
    </w:p>
    <w:p w:rsidR="008949CD" w:rsidRPr="008949CD" w:rsidRDefault="008949CD" w:rsidP="008949C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35"/>
        <w:gridCol w:w="5855"/>
      </w:tblGrid>
      <w:tr w:rsidR="008949CD" w:rsidRPr="008949CD" w:rsidTr="008949CD">
        <w:tc>
          <w:tcPr>
            <w:tcW w:w="2000" w:type="pct"/>
            <w:vAlign w:val="center"/>
            <w:hideMark/>
          </w:tcPr>
          <w:p w:rsidR="008949CD" w:rsidRPr="008949CD" w:rsidRDefault="008949CD" w:rsidP="00894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000" w:type="pct"/>
            <w:vAlign w:val="center"/>
            <w:hideMark/>
          </w:tcPr>
          <w:p w:rsidR="008949CD" w:rsidRPr="008949CD" w:rsidRDefault="008949CD" w:rsidP="00894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  <w:b/>
                <w:bCs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49CD">
              <w:rPr>
                <w:rFonts w:ascii="Times New Roman" w:eastAsia="Times New Roman" w:hAnsi="Times New Roman" w:cs="Times New Roman"/>
                <w:b/>
              </w:rPr>
              <w:t>0132300034122000018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49CD">
              <w:rPr>
                <w:rFonts w:ascii="Times New Roman" w:eastAsia="Times New Roman" w:hAnsi="Times New Roman" w:cs="Times New Roman"/>
                <w:b/>
              </w:rPr>
              <w:t>Поставка сжиженного газа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Электронный аукцион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 xml:space="preserve">ЭТП </w:t>
            </w:r>
            <w:proofErr w:type="spellStart"/>
            <w:r w:rsidRPr="008949CD">
              <w:rPr>
                <w:rFonts w:ascii="Times New Roman" w:eastAsia="Times New Roman" w:hAnsi="Times New Roman" w:cs="Times New Roman"/>
              </w:rPr>
              <w:t>Газпромбанк</w:t>
            </w:r>
            <w:proofErr w:type="spellEnd"/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https://etpgpb.ru/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Уполномоченный орган</w:t>
            </w:r>
            <w:r w:rsidRPr="008949CD">
              <w:rPr>
                <w:rFonts w:ascii="Times New Roman" w:eastAsia="Times New Roman" w:hAnsi="Times New Roman" w:cs="Times New Roman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  <w:b/>
                <w:bCs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АДМИНИСТРАЦИЯ ГОРОДСКОГО ОКРУГА НАВАШИНСКИЙ НИЖЕГОРОДСКОЙ ОБЛАСТИ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8949CD">
              <w:rPr>
                <w:rFonts w:ascii="Times New Roman" w:eastAsia="Times New Roman" w:hAnsi="Times New Roman" w:cs="Times New Roman"/>
              </w:rPr>
              <w:t>обл</w:t>
            </w:r>
            <w:proofErr w:type="spellEnd"/>
            <w:proofErr w:type="gramEnd"/>
            <w:r w:rsidRPr="008949CD">
              <w:rPr>
                <w:rFonts w:ascii="Times New Roman" w:eastAsia="Times New Roman" w:hAnsi="Times New Roman" w:cs="Times New Roman"/>
              </w:rPr>
              <w:t>, Навашино г, ПЛОЩАДЬ ЛЕНИНА, ДОМ 7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8949CD">
              <w:rPr>
                <w:rFonts w:ascii="Times New Roman" w:eastAsia="Times New Roman" w:hAnsi="Times New Roman" w:cs="Times New Roman"/>
              </w:rPr>
              <w:t>обл</w:t>
            </w:r>
            <w:proofErr w:type="spellEnd"/>
            <w:proofErr w:type="gramEnd"/>
            <w:r w:rsidRPr="008949CD">
              <w:rPr>
                <w:rFonts w:ascii="Times New Roman" w:eastAsia="Times New Roman" w:hAnsi="Times New Roman" w:cs="Times New Roman"/>
              </w:rPr>
              <w:t>, Навашино г, ПЛОЩАДЬ ЛЕНИНА, ДОМ 7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8949CD">
              <w:rPr>
                <w:rFonts w:ascii="Times New Roman" w:eastAsia="Times New Roman" w:hAnsi="Times New Roman" w:cs="Times New Roman"/>
              </w:rPr>
              <w:t>Храмова</w:t>
            </w:r>
            <w:proofErr w:type="spellEnd"/>
            <w:r w:rsidRPr="008949CD">
              <w:rPr>
                <w:rFonts w:ascii="Times New Roman" w:eastAsia="Times New Roman" w:hAnsi="Times New Roman" w:cs="Times New Roman"/>
              </w:rPr>
              <w:t xml:space="preserve"> Наталья Александровна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kontraktnav@yandex.ru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+8 83175 56104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+8 83175 56056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Информация отсутствует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  <w:b/>
                <w:bCs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30.03.2022 08:00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30.03.2022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01.04.2022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Информация отсутствует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  <w:b/>
                <w:bCs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463155.00 Российский рубль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223522303437052230100100450011920244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  <w:b/>
                <w:bCs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  <w:b/>
                <w:bCs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463155.00 Российский рубль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  <w:b/>
                <w:bCs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949CD" w:rsidRPr="008949CD" w:rsidTr="008949C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15"/>
              <w:gridCol w:w="1921"/>
              <w:gridCol w:w="1921"/>
              <w:gridCol w:w="1921"/>
              <w:gridCol w:w="2992"/>
            </w:tblGrid>
            <w:tr w:rsidR="008949CD" w:rsidRPr="008949CD" w:rsidTr="008949CD"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</w:rPr>
                    <w:t xml:space="preserve">Сумма на последующие годы </w:t>
                  </w:r>
                </w:p>
              </w:tc>
            </w:tr>
            <w:tr w:rsidR="008949CD" w:rsidRPr="008949CD" w:rsidTr="008949CD"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</w:rPr>
                    <w:t>463155.00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</w:rPr>
                    <w:t>463155.00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</w:tr>
          </w:tbl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49CD">
              <w:rPr>
                <w:rFonts w:ascii="Times New Roman" w:eastAsia="Times New Roman" w:hAnsi="Times New Roman" w:cs="Times New Roman"/>
                <w:b/>
                <w:bCs/>
              </w:rPr>
              <w:t>По кодам видов расходов</w:t>
            </w:r>
          </w:p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949CD" w:rsidRPr="008949CD" w:rsidTr="008949C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2"/>
              <w:gridCol w:w="945"/>
              <w:gridCol w:w="1703"/>
              <w:gridCol w:w="1677"/>
              <w:gridCol w:w="1677"/>
              <w:gridCol w:w="2636"/>
            </w:tblGrid>
            <w:tr w:rsidR="008949CD" w:rsidRPr="008949CD" w:rsidTr="008949CD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</w:rPr>
                    <w:lastRenderedPageBreak/>
                    <w:t>Российский рубль</w:t>
                  </w:r>
                </w:p>
              </w:tc>
            </w:tr>
            <w:tr w:rsidR="008949CD" w:rsidRPr="008949CD" w:rsidTr="008949CD"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</w:rPr>
                    <w:t xml:space="preserve">Сумма на последующие годы </w:t>
                  </w:r>
                </w:p>
              </w:tc>
            </w:tr>
            <w:tr w:rsidR="008949CD" w:rsidRPr="008949CD" w:rsidTr="008949CD"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</w:rPr>
                    <w:t>463155.00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</w:rPr>
                    <w:t>463155.00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</w:tr>
          </w:tbl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Средства бюджетных учреждений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на территории г</w:t>
            </w:r>
            <w:proofErr w:type="gramStart"/>
            <w:r w:rsidRPr="008949CD"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 w:rsidRPr="008949CD">
              <w:rPr>
                <w:rFonts w:ascii="Times New Roman" w:eastAsia="Times New Roman" w:hAnsi="Times New Roman" w:cs="Times New Roman"/>
              </w:rPr>
              <w:t>авашино и Нижегородской области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Срок исполнения контракта, срок исполнения и цена отдельных этапов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8949CD">
              <w:rPr>
                <w:rFonts w:ascii="Times New Roman" w:eastAsia="Times New Roman" w:hAnsi="Times New Roman" w:cs="Times New Roman"/>
              </w:rPr>
              <w:t>С даты заключения</w:t>
            </w:r>
            <w:proofErr w:type="gramEnd"/>
            <w:r w:rsidRPr="008949CD">
              <w:rPr>
                <w:rFonts w:ascii="Times New Roman" w:eastAsia="Times New Roman" w:hAnsi="Times New Roman" w:cs="Times New Roman"/>
              </w:rPr>
              <w:t xml:space="preserve"> контракта по 30.06.2022 г.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Информация о возможности одностороннего отказа от исполнения контракта в соответствии со ст. 95 Закона № 44-ФЗ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8949CD">
              <w:rPr>
                <w:rFonts w:ascii="Times New Roman" w:eastAsia="Times New Roman" w:hAnsi="Times New Roman" w:cs="Times New Roman"/>
              </w:rPr>
              <w:t>Установлена</w:t>
            </w:r>
            <w:proofErr w:type="gramEnd"/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  <w:b/>
                <w:bCs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  <w:b/>
                <w:bCs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23157.75 Российский рубль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В соответствии с п. 14.1 Раздела II извещения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"Номер расчётного счёта" 03234643227300003200</w:t>
            </w:r>
          </w:p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"Номер лицевого счёта" 20074013160</w:t>
            </w:r>
          </w:p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"БИК" 012202102</w:t>
            </w:r>
          </w:p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8949CD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 w:rsidRPr="008949CD">
              <w:rPr>
                <w:rFonts w:ascii="Times New Roman" w:eastAsia="Times New Roman" w:hAnsi="Times New Roman" w:cs="Times New Roman"/>
              </w:rPr>
              <w:t xml:space="preserve"> Нижний Новгород</w:t>
            </w:r>
          </w:p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 xml:space="preserve">"Номер корреспондентского счета" 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  <w:b/>
                <w:bCs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949CD" w:rsidRPr="008949CD" w:rsidTr="008949CD">
        <w:tc>
          <w:tcPr>
            <w:tcW w:w="0" w:type="auto"/>
            <w:gridSpan w:val="2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  <w:b/>
                <w:bCs/>
              </w:rPr>
              <w:t>Информация о банковском и (или) казначейском сопровождении контракта</w:t>
            </w:r>
          </w:p>
        </w:tc>
      </w:tr>
      <w:tr w:rsidR="008949CD" w:rsidRPr="008949CD" w:rsidTr="008949CD">
        <w:tc>
          <w:tcPr>
            <w:tcW w:w="0" w:type="auto"/>
            <w:gridSpan w:val="2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Банковское или казначейское сопровождение контракта не требуется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  <w:b/>
                <w:bCs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Информация отсутствует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  <w:b/>
                <w:bCs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949CD" w:rsidRPr="008949CD" w:rsidTr="008949CD">
        <w:tc>
          <w:tcPr>
            <w:tcW w:w="0" w:type="auto"/>
            <w:gridSpan w:val="2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Российский рубль</w:t>
            </w:r>
          </w:p>
        </w:tc>
      </w:tr>
      <w:tr w:rsidR="008949CD" w:rsidRPr="008949CD" w:rsidTr="008949C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69"/>
              <w:gridCol w:w="839"/>
              <w:gridCol w:w="1173"/>
              <w:gridCol w:w="1173"/>
              <w:gridCol w:w="1173"/>
              <w:gridCol w:w="677"/>
              <w:gridCol w:w="1254"/>
              <w:gridCol w:w="854"/>
              <w:gridCol w:w="768"/>
              <w:gridCol w:w="790"/>
            </w:tblGrid>
            <w:tr w:rsidR="008949CD" w:rsidRPr="008949CD" w:rsidTr="008949CD">
              <w:tc>
                <w:tcPr>
                  <w:tcW w:w="0" w:type="auto"/>
                  <w:vMerge w:val="restart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Код позиции по КТРУ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Стоимость позиции</w:t>
                  </w:r>
                </w:p>
              </w:tc>
            </w:tr>
            <w:tr w:rsidR="008949CD" w:rsidRPr="008949CD" w:rsidTr="008949CD">
              <w:tc>
                <w:tcPr>
                  <w:tcW w:w="0" w:type="auto"/>
                  <w:vMerge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8949CD" w:rsidRPr="008949CD" w:rsidTr="008949CD"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</w:rPr>
                    <w:t>Поставка сжиженного газа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</w:rPr>
                    <w:t>19.20.31.110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8949CD">
                    <w:rPr>
                      <w:rFonts w:ascii="Times New Roman" w:eastAsia="Times New Roman" w:hAnsi="Times New Roman" w:cs="Times New Roman"/>
                    </w:rPr>
                    <w:t>Литр;^кубический</w:t>
                  </w:r>
                  <w:proofErr w:type="spellEnd"/>
                  <w:r w:rsidRPr="008949CD">
                    <w:rPr>
                      <w:rFonts w:ascii="Times New Roman" w:eastAsia="Times New Roman" w:hAnsi="Times New Roman" w:cs="Times New Roman"/>
                    </w:rPr>
                    <w:t xml:space="preserve"> дециметр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</w:rPr>
                    <w:t>16500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</w:rPr>
                    <w:t>28.07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49CD" w:rsidRPr="008949CD" w:rsidRDefault="008949CD" w:rsidP="008949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949CD">
                    <w:rPr>
                      <w:rFonts w:ascii="Times New Roman" w:eastAsia="Times New Roman" w:hAnsi="Times New Roman" w:cs="Times New Roman"/>
                    </w:rPr>
                    <w:t>463155.00</w:t>
                  </w:r>
                </w:p>
              </w:tc>
            </w:tr>
          </w:tbl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949CD" w:rsidRPr="008949CD" w:rsidTr="008949CD">
        <w:tc>
          <w:tcPr>
            <w:tcW w:w="0" w:type="auto"/>
            <w:gridSpan w:val="2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Итого: 463155.00 Российский рубль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  <w:b/>
                <w:bCs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 xml:space="preserve">Не </w:t>
            </w:r>
            <w:proofErr w:type="gramStart"/>
            <w:r w:rsidRPr="008949CD">
              <w:rPr>
                <w:rFonts w:ascii="Times New Roman" w:eastAsia="Times New Roman" w:hAnsi="Times New Roman" w:cs="Times New Roman"/>
              </w:rPr>
              <w:t>установлены</w:t>
            </w:r>
            <w:proofErr w:type="gramEnd"/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 xml:space="preserve">1 Единые требования к участникам закупок в соответствии с </w:t>
            </w:r>
            <w:proofErr w:type="gramStart"/>
            <w:r w:rsidRPr="008949CD">
              <w:rPr>
                <w:rFonts w:ascii="Times New Roman" w:eastAsia="Times New Roman" w:hAnsi="Times New Roman" w:cs="Times New Roman"/>
              </w:rPr>
              <w:t>ч</w:t>
            </w:r>
            <w:proofErr w:type="gramEnd"/>
            <w:r w:rsidRPr="008949CD">
              <w:rPr>
                <w:rFonts w:ascii="Times New Roman" w:eastAsia="Times New Roman" w:hAnsi="Times New Roman" w:cs="Times New Roman"/>
              </w:rPr>
              <w:t xml:space="preserve">. 1 ст. 31 Закона № 44-ФЗ </w:t>
            </w:r>
          </w:p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В соответствии с п.3 раздела I извещения</w:t>
            </w:r>
          </w:p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В соответствии с п.6 раздела I извещения</w:t>
            </w:r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 xml:space="preserve">Не </w:t>
            </w:r>
            <w:proofErr w:type="gramStart"/>
            <w:r w:rsidRPr="008949CD">
              <w:rPr>
                <w:rFonts w:ascii="Times New Roman" w:eastAsia="Times New Roman" w:hAnsi="Times New Roman" w:cs="Times New Roman"/>
              </w:rPr>
              <w:t>установлены</w:t>
            </w:r>
            <w:proofErr w:type="gramEnd"/>
          </w:p>
        </w:tc>
      </w:tr>
      <w:tr w:rsidR="008949CD" w:rsidRPr="008949CD" w:rsidTr="008949CD"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  <w:b/>
                <w:bCs/>
              </w:rPr>
              <w:t>Обоснование начальной (максимальной) цены контракта</w:t>
            </w:r>
          </w:p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1 Обоснование НМЦК.xls</w:t>
            </w:r>
          </w:p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  <w:b/>
                <w:bCs/>
              </w:rPr>
              <w:t>Проект контракта</w:t>
            </w:r>
          </w:p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1 Проект контракта.doc</w:t>
            </w:r>
          </w:p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  <w:b/>
                <w:bCs/>
              </w:rPr>
              <w:t>Описание объекта закупки</w:t>
            </w:r>
          </w:p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 xml:space="preserve">1 ТЕХНИЧЕСКОЕ </w:t>
            </w:r>
            <w:proofErr w:type="spellStart"/>
            <w:r w:rsidRPr="008949CD">
              <w:rPr>
                <w:rFonts w:ascii="Times New Roman" w:eastAsia="Times New Roman" w:hAnsi="Times New Roman" w:cs="Times New Roman"/>
              </w:rPr>
              <w:t>ЗАДАНИЕ.docx</w:t>
            </w:r>
            <w:proofErr w:type="spellEnd"/>
          </w:p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2 Описание объекта закупки (раздел II извещения).</w:t>
            </w:r>
            <w:proofErr w:type="spellStart"/>
            <w:r w:rsidRPr="008949CD">
              <w:rPr>
                <w:rFonts w:ascii="Times New Roman" w:eastAsia="Times New Roman" w:hAnsi="Times New Roman" w:cs="Times New Roman"/>
              </w:rPr>
              <w:t>doc</w:t>
            </w:r>
            <w:proofErr w:type="spellEnd"/>
          </w:p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  <w:b/>
                <w:bCs/>
              </w:rPr>
              <w:t>Требования к содержанию, составу заявки на участие в закупке</w:t>
            </w:r>
          </w:p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1 Общие условия закупки (раздел I извещения).</w:t>
            </w:r>
            <w:proofErr w:type="spellStart"/>
            <w:r w:rsidRPr="008949CD">
              <w:rPr>
                <w:rFonts w:ascii="Times New Roman" w:eastAsia="Times New Roman" w:hAnsi="Times New Roman" w:cs="Times New Roman"/>
              </w:rPr>
              <w:t>docx</w:t>
            </w:r>
            <w:proofErr w:type="spellEnd"/>
          </w:p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  <w:b/>
                <w:bCs/>
              </w:rPr>
              <w:t>Дополнительная информация и документы</w:t>
            </w:r>
          </w:p>
          <w:p w:rsidR="008949CD" w:rsidRPr="008949CD" w:rsidRDefault="008949CD" w:rsidP="008949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49CD">
              <w:rPr>
                <w:rFonts w:ascii="Times New Roman" w:eastAsia="Times New Roman" w:hAnsi="Times New Roman" w:cs="Times New Roman"/>
              </w:rPr>
              <w:t>Документы не прикреплены</w:t>
            </w:r>
          </w:p>
        </w:tc>
      </w:tr>
    </w:tbl>
    <w:p w:rsidR="00000000" w:rsidRPr="008949CD" w:rsidRDefault="008949CD" w:rsidP="008949CD">
      <w:pPr>
        <w:ind w:left="-426" w:right="-426" w:firstLine="426"/>
        <w:rPr>
          <w:rFonts w:ascii="Times New Roman" w:hAnsi="Times New Roman" w:cs="Times New Roman"/>
        </w:rPr>
      </w:pPr>
    </w:p>
    <w:p w:rsidR="008949CD" w:rsidRPr="008949CD" w:rsidRDefault="008949CD">
      <w:pPr>
        <w:ind w:left="-426" w:right="-426" w:firstLine="426"/>
        <w:rPr>
          <w:rFonts w:ascii="Times New Roman" w:hAnsi="Times New Roman" w:cs="Times New Roman"/>
        </w:rPr>
      </w:pPr>
    </w:p>
    <w:sectPr w:rsidR="008949CD" w:rsidRPr="008949CD" w:rsidSect="008949C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8949CD"/>
    <w:rsid w:val="00894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4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894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title">
    <w:name w:val="subtitle"/>
    <w:basedOn w:val="a"/>
    <w:rsid w:val="00894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tion">
    <w:name w:val="caption"/>
    <w:basedOn w:val="a"/>
    <w:rsid w:val="00894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894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894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0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3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1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60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29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2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971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41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6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60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2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17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93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15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703</Words>
  <Characters>4008</Characters>
  <Application>Microsoft Office Word</Application>
  <DocSecurity>0</DocSecurity>
  <Lines>33</Lines>
  <Paragraphs>9</Paragraphs>
  <ScaleCrop>false</ScaleCrop>
  <Company/>
  <LinksUpToDate>false</LinksUpToDate>
  <CharactersWithSpaces>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2022-03-23T05:52:00Z</dcterms:created>
  <dcterms:modified xsi:type="dcterms:W3CDTF">2022-03-23T05:58:00Z</dcterms:modified>
</cp:coreProperties>
</file>